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A09" w:rsidRPr="00402A81" w:rsidRDefault="001E2A09" w:rsidP="001E2A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402A81">
        <w:rPr>
          <w:rFonts w:ascii="Times New Roman" w:hAnsi="Times New Roman" w:cs="Times New Roman"/>
          <w:b/>
        </w:rPr>
        <w:t>ПОЯСНИТЕЛЬНАЯ ЗАПИСКА</w:t>
      </w:r>
    </w:p>
    <w:p w:rsidR="001E2A09" w:rsidRPr="00402A81" w:rsidRDefault="001E2A09" w:rsidP="001E2A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402A81">
        <w:rPr>
          <w:rFonts w:ascii="Times New Roman" w:hAnsi="Times New Roman" w:cs="Times New Roman"/>
          <w:b/>
        </w:rPr>
        <w:t xml:space="preserve">к проекту национального стандарта Республики Казахстан </w:t>
      </w:r>
    </w:p>
    <w:p w:rsidR="001E2A09" w:rsidRPr="00402A81" w:rsidRDefault="001E2A09" w:rsidP="001E2A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proofErr w:type="gramStart"/>
      <w:r w:rsidRPr="00402A81">
        <w:rPr>
          <w:rFonts w:ascii="Times New Roman" w:hAnsi="Times New Roman" w:cs="Times New Roman"/>
          <w:b/>
        </w:rPr>
        <w:t>СТ</w:t>
      </w:r>
      <w:proofErr w:type="gramEnd"/>
      <w:r w:rsidRPr="00402A81">
        <w:rPr>
          <w:rFonts w:ascii="Times New Roman" w:hAnsi="Times New Roman" w:cs="Times New Roman"/>
          <w:b/>
        </w:rPr>
        <w:t xml:space="preserve"> РК </w:t>
      </w:r>
      <w:r w:rsidRPr="00402A81">
        <w:rPr>
          <w:rFonts w:ascii="Times New Roman" w:hAnsi="Times New Roman" w:cs="Times New Roman"/>
          <w:b/>
          <w:lang w:val="en-US"/>
        </w:rPr>
        <w:t>ISO</w:t>
      </w:r>
      <w:r w:rsidRPr="00402A81">
        <w:rPr>
          <w:rFonts w:ascii="Times New Roman" w:hAnsi="Times New Roman" w:cs="Times New Roman"/>
          <w:b/>
        </w:rPr>
        <w:t xml:space="preserve"> 21927 - </w:t>
      </w:r>
      <w:r w:rsidR="00705470">
        <w:rPr>
          <w:rFonts w:ascii="Times New Roman" w:hAnsi="Times New Roman" w:cs="Times New Roman"/>
          <w:b/>
        </w:rPr>
        <w:t>9</w:t>
      </w:r>
      <w:r w:rsidRPr="00402A81">
        <w:rPr>
          <w:rFonts w:ascii="Times New Roman" w:hAnsi="Times New Roman" w:cs="Times New Roman"/>
          <w:b/>
        </w:rPr>
        <w:t xml:space="preserve"> «Системы </w:t>
      </w:r>
      <w:r w:rsidR="00573254" w:rsidRPr="00402A81">
        <w:rPr>
          <w:rFonts w:ascii="Times New Roman" w:hAnsi="Times New Roman" w:cs="Times New Roman"/>
          <w:b/>
        </w:rPr>
        <w:t xml:space="preserve">контроля </w:t>
      </w:r>
      <w:r w:rsidR="005652B1" w:rsidRPr="00402A81">
        <w:rPr>
          <w:rFonts w:ascii="Times New Roman" w:hAnsi="Times New Roman" w:cs="Times New Roman"/>
          <w:b/>
        </w:rPr>
        <w:t xml:space="preserve"> </w:t>
      </w:r>
      <w:r w:rsidR="00A52951" w:rsidRPr="00402A81">
        <w:rPr>
          <w:rFonts w:ascii="Times New Roman" w:hAnsi="Times New Roman" w:cs="Times New Roman"/>
          <w:b/>
        </w:rPr>
        <w:t xml:space="preserve">дыма </w:t>
      </w:r>
      <w:r w:rsidR="005652B1" w:rsidRPr="00402A81">
        <w:rPr>
          <w:rFonts w:ascii="Times New Roman" w:hAnsi="Times New Roman" w:cs="Times New Roman"/>
          <w:b/>
        </w:rPr>
        <w:t xml:space="preserve">и </w:t>
      </w:r>
      <w:r w:rsidRPr="00402A81">
        <w:rPr>
          <w:rFonts w:ascii="Times New Roman" w:hAnsi="Times New Roman" w:cs="Times New Roman"/>
          <w:b/>
        </w:rPr>
        <w:t xml:space="preserve"> тепл</w:t>
      </w:r>
      <w:r w:rsidR="00573254" w:rsidRPr="00402A81">
        <w:rPr>
          <w:rFonts w:ascii="Times New Roman" w:hAnsi="Times New Roman" w:cs="Times New Roman"/>
          <w:b/>
        </w:rPr>
        <w:t>а</w:t>
      </w:r>
      <w:r w:rsidRPr="00402A81">
        <w:rPr>
          <w:rFonts w:ascii="Times New Roman" w:hAnsi="Times New Roman" w:cs="Times New Roman"/>
          <w:b/>
        </w:rPr>
        <w:t xml:space="preserve">. Часть </w:t>
      </w:r>
      <w:r w:rsidR="00705470">
        <w:rPr>
          <w:rFonts w:ascii="Times New Roman" w:hAnsi="Times New Roman" w:cs="Times New Roman"/>
          <w:b/>
        </w:rPr>
        <w:t>9</w:t>
      </w:r>
      <w:r w:rsidRPr="00402A81">
        <w:rPr>
          <w:rFonts w:ascii="Times New Roman" w:hAnsi="Times New Roman" w:cs="Times New Roman"/>
          <w:b/>
        </w:rPr>
        <w:t xml:space="preserve">. </w:t>
      </w:r>
      <w:r w:rsidR="00705470" w:rsidRPr="00705470">
        <w:rPr>
          <w:rFonts w:ascii="Times New Roman" w:hAnsi="Times New Roman" w:cs="Times New Roman"/>
          <w:b/>
        </w:rPr>
        <w:t>Технические условия на контрольное оборудование</w:t>
      </w:r>
      <w:r w:rsidR="00573254" w:rsidRPr="00402A81">
        <w:rPr>
          <w:rFonts w:ascii="Times New Roman" w:hAnsi="Times New Roman" w:cs="Times New Roman"/>
          <w:b/>
        </w:rPr>
        <w:t>»</w:t>
      </w:r>
    </w:p>
    <w:p w:rsidR="00402A81" w:rsidRPr="00402A81" w:rsidRDefault="00402A81" w:rsidP="00F65D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1E2A09" w:rsidRPr="00402A81" w:rsidRDefault="001E2A09" w:rsidP="001E2A09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  <w:r w:rsidRPr="00402A81">
        <w:rPr>
          <w:rFonts w:ascii="Times New Roman" w:hAnsi="Times New Roman" w:cs="Times New Roman"/>
          <w:b/>
        </w:rPr>
        <w:t>1. Техническое обоснование разработки стандарта</w:t>
      </w:r>
    </w:p>
    <w:p w:rsidR="00A52951" w:rsidRPr="00402A81" w:rsidRDefault="00A52951" w:rsidP="00A529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2575E" w:rsidRDefault="0022575E" w:rsidP="002257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2575E">
        <w:rPr>
          <w:rFonts w:ascii="Times New Roman" w:eastAsia="Times New Roman" w:hAnsi="Times New Roman" w:cs="Times New Roman"/>
          <w:lang w:eastAsia="ru-RU"/>
        </w:rPr>
        <w:t xml:space="preserve">При возникновении пожара огромную опасность для жизни людей представляет не только возникший очаг возгорания или открытое пламя, но и продукты горения современных строительных материалов, которые выделяются в воздух в виде дыма или газа. В 75 % случаев люди гибнут в первые минуты пожара из-за отравляющего воздействия продуктов горения строительных конструкций, отделочных материалов, мебели и т. п. Зачастую всего несколько минут, проведенных человеком в облаке дыма, заканчиваются смертью или тяжелейшим отравлением. </w:t>
      </w:r>
    </w:p>
    <w:p w:rsidR="0022575E" w:rsidRPr="0022575E" w:rsidRDefault="0022575E" w:rsidP="002257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2575E">
        <w:rPr>
          <w:rFonts w:ascii="Times New Roman" w:eastAsia="Times New Roman" w:hAnsi="Times New Roman" w:cs="Times New Roman"/>
          <w:lang w:eastAsia="ru-RU"/>
        </w:rPr>
        <w:t>Пожарная сигнализация - это набор технического контрольного оборудования</w:t>
      </w:r>
      <w:r w:rsidR="004C27B0">
        <w:rPr>
          <w:rFonts w:ascii="Times New Roman" w:eastAsia="Times New Roman" w:hAnsi="Times New Roman" w:cs="Times New Roman"/>
          <w:lang w:eastAsia="ru-RU"/>
        </w:rPr>
        <w:t>.</w:t>
      </w:r>
      <w:r w:rsidRPr="0022575E">
        <w:rPr>
          <w:rFonts w:ascii="Times New Roman" w:eastAsia="Times New Roman" w:hAnsi="Times New Roman" w:cs="Times New Roman"/>
          <w:lang w:eastAsia="ru-RU"/>
        </w:rPr>
        <w:t xml:space="preserve"> При возникновении дыма, огня либо высокой температуры - срабатывает датчик, подает сигнал на контрольную панель на соответствующую зону и выдает сигнал тревоги, то есть обрабатывает сигнал. Задача такой системы - быстрое обнаружение возгорания и при оперативной локализацией очага возгорания,  сохранность жизни человека и охраняемого имущества. </w:t>
      </w:r>
    </w:p>
    <w:p w:rsidR="0022575E" w:rsidRPr="0022575E" w:rsidRDefault="0022575E" w:rsidP="002257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2575E">
        <w:rPr>
          <w:rFonts w:ascii="Times New Roman" w:eastAsia="Times New Roman" w:hAnsi="Times New Roman" w:cs="Times New Roman"/>
          <w:lang w:eastAsia="ru-RU"/>
        </w:rPr>
        <w:t xml:space="preserve"> Независимо от масштабов и числа поставленных задач, автоматическая пожарная сигнализация включает в себя минимальное количество устройств (контрольного оборудования) следующего типа:</w:t>
      </w:r>
    </w:p>
    <w:p w:rsidR="0022575E" w:rsidRPr="0022575E" w:rsidRDefault="0022575E" w:rsidP="002257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2575E">
        <w:rPr>
          <w:rFonts w:ascii="Times New Roman" w:eastAsia="Times New Roman" w:hAnsi="Times New Roman" w:cs="Times New Roman"/>
          <w:lang w:eastAsia="ru-RU"/>
        </w:rPr>
        <w:t>датчики (</w:t>
      </w:r>
      <w:proofErr w:type="spellStart"/>
      <w:r w:rsidRPr="0022575E">
        <w:rPr>
          <w:rFonts w:ascii="Times New Roman" w:eastAsia="Times New Roman" w:hAnsi="Times New Roman" w:cs="Times New Roman"/>
          <w:lang w:eastAsia="ru-RU"/>
        </w:rPr>
        <w:t>извещатели</w:t>
      </w:r>
      <w:proofErr w:type="spellEnd"/>
      <w:r w:rsidRPr="0022575E">
        <w:rPr>
          <w:rFonts w:ascii="Times New Roman" w:eastAsia="Times New Roman" w:hAnsi="Times New Roman" w:cs="Times New Roman"/>
          <w:lang w:eastAsia="ru-RU"/>
        </w:rPr>
        <w:t>) – чувствительные детекторы, определяющие возможное возгорание за счет анализа факторов внешней среды (задымление, температура и т п.);</w:t>
      </w:r>
    </w:p>
    <w:p w:rsidR="0022575E" w:rsidRPr="0022575E" w:rsidRDefault="0022575E" w:rsidP="002257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2575E">
        <w:rPr>
          <w:rFonts w:ascii="Times New Roman" w:eastAsia="Times New Roman" w:hAnsi="Times New Roman" w:cs="Times New Roman"/>
          <w:lang w:eastAsia="ru-RU"/>
        </w:rPr>
        <w:t xml:space="preserve">приемно-контрольный прибор – устройство, </w:t>
      </w:r>
      <w:proofErr w:type="gramStart"/>
      <w:r w:rsidRPr="0022575E">
        <w:rPr>
          <w:rFonts w:ascii="Times New Roman" w:eastAsia="Times New Roman" w:hAnsi="Times New Roman" w:cs="Times New Roman"/>
          <w:lang w:eastAsia="ru-RU"/>
        </w:rPr>
        <w:t>собирающие</w:t>
      </w:r>
      <w:proofErr w:type="gramEnd"/>
      <w:r w:rsidRPr="0022575E">
        <w:rPr>
          <w:rFonts w:ascii="Times New Roman" w:eastAsia="Times New Roman" w:hAnsi="Times New Roman" w:cs="Times New Roman"/>
          <w:lang w:eastAsia="ru-RU"/>
        </w:rPr>
        <w:t xml:space="preserve"> и обрабатывающие поступающую с детекторов информацию;</w:t>
      </w:r>
    </w:p>
    <w:p w:rsidR="0022575E" w:rsidRPr="0022575E" w:rsidRDefault="0022575E" w:rsidP="002257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2575E">
        <w:rPr>
          <w:rFonts w:ascii="Times New Roman" w:eastAsia="Times New Roman" w:hAnsi="Times New Roman" w:cs="Times New Roman"/>
          <w:lang w:eastAsia="ru-RU"/>
        </w:rPr>
        <w:t xml:space="preserve">звуковые и световые </w:t>
      </w:r>
      <w:proofErr w:type="spellStart"/>
      <w:r w:rsidRPr="0022575E">
        <w:rPr>
          <w:rFonts w:ascii="Times New Roman" w:eastAsia="Times New Roman" w:hAnsi="Times New Roman" w:cs="Times New Roman"/>
          <w:lang w:eastAsia="ru-RU"/>
        </w:rPr>
        <w:t>оповещатели</w:t>
      </w:r>
      <w:proofErr w:type="spellEnd"/>
      <w:r w:rsidRPr="0022575E">
        <w:rPr>
          <w:rFonts w:ascii="Times New Roman" w:eastAsia="Times New Roman" w:hAnsi="Times New Roman" w:cs="Times New Roman"/>
          <w:lang w:eastAsia="ru-RU"/>
        </w:rPr>
        <w:t xml:space="preserve"> (сирены, табло, лампы).</w:t>
      </w:r>
    </w:p>
    <w:p w:rsidR="0022575E" w:rsidRPr="0022575E" w:rsidRDefault="0022575E" w:rsidP="002257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2575E">
        <w:rPr>
          <w:rFonts w:ascii="Times New Roman" w:eastAsia="Times New Roman" w:hAnsi="Times New Roman" w:cs="Times New Roman"/>
          <w:lang w:eastAsia="ru-RU"/>
        </w:rPr>
        <w:t>При проектировании зданий и сооружений вышеперечисленное оборудование подбирается по основным техническим характеристикам (размеры, свойства, параметры, эксплуатационные особенности изделия, комплектность, показатели качества продукции), изложенным в специальных разработанных Технических услови</w:t>
      </w:r>
      <w:r>
        <w:rPr>
          <w:rFonts w:ascii="Times New Roman" w:eastAsia="Times New Roman" w:hAnsi="Times New Roman" w:cs="Times New Roman"/>
          <w:lang w:eastAsia="ru-RU"/>
        </w:rPr>
        <w:t>ях</w:t>
      </w:r>
      <w:r w:rsidRPr="0022575E">
        <w:rPr>
          <w:rFonts w:ascii="Times New Roman" w:eastAsia="Times New Roman" w:hAnsi="Times New Roman" w:cs="Times New Roman"/>
          <w:lang w:eastAsia="ru-RU"/>
        </w:rPr>
        <w:t xml:space="preserve">. Так как Технические условия – документ, в котором устанавливаются требования к конкретной продукции, а также прописываются процедуры, с помощью которых можно установить, соблюдены ли данные требования.   </w:t>
      </w:r>
    </w:p>
    <w:p w:rsidR="0022575E" w:rsidRDefault="0022575E" w:rsidP="002257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2575E">
        <w:rPr>
          <w:rFonts w:ascii="Times New Roman" w:eastAsia="Times New Roman" w:hAnsi="Times New Roman" w:cs="Times New Roman"/>
          <w:lang w:eastAsia="ru-RU"/>
        </w:rPr>
        <w:t>Учитывая, что в Республике Казахстан за последнее время участились случаи возникновения пожаров в зданиях и сооружениях различного назначения (гражданского, общественного и промышленного) с необратимыми для них последствиями (появления жертв людей, полностью сгорания всего здания и его имущества и т.д.), разработка национального стандарта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22575E">
        <w:rPr>
          <w:rFonts w:ascii="Times New Roman" w:eastAsia="Times New Roman" w:hAnsi="Times New Roman" w:cs="Times New Roman"/>
          <w:lang w:eastAsia="ru-RU"/>
        </w:rPr>
        <w:t>СТ</w:t>
      </w:r>
      <w:proofErr w:type="gramEnd"/>
      <w:r w:rsidRPr="0022575E">
        <w:rPr>
          <w:rFonts w:ascii="Times New Roman" w:eastAsia="Times New Roman" w:hAnsi="Times New Roman" w:cs="Times New Roman"/>
          <w:lang w:eastAsia="ru-RU"/>
        </w:rPr>
        <w:t xml:space="preserve"> РК ISO 21927 - 9 «Системы контроля дыма и тепла. Часть 9. Технические условия на контрольное оборудование» на основе международного стандарта ISO 21927-9:2012 «</w:t>
      </w:r>
      <w:proofErr w:type="spellStart"/>
      <w:r w:rsidRPr="0022575E">
        <w:rPr>
          <w:rFonts w:ascii="Times New Roman" w:eastAsia="Times New Roman" w:hAnsi="Times New Roman" w:cs="Times New Roman"/>
          <w:lang w:eastAsia="ru-RU"/>
        </w:rPr>
        <w:t>Smoke</w:t>
      </w:r>
      <w:proofErr w:type="spellEnd"/>
      <w:r w:rsidRPr="00225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22575E">
        <w:rPr>
          <w:rFonts w:ascii="Times New Roman" w:eastAsia="Times New Roman" w:hAnsi="Times New Roman" w:cs="Times New Roman"/>
          <w:lang w:eastAsia="ru-RU"/>
        </w:rPr>
        <w:t>and</w:t>
      </w:r>
      <w:proofErr w:type="spellEnd"/>
      <w:r w:rsidRPr="00225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22575E">
        <w:rPr>
          <w:rFonts w:ascii="Times New Roman" w:eastAsia="Times New Roman" w:hAnsi="Times New Roman" w:cs="Times New Roman"/>
          <w:lang w:eastAsia="ru-RU"/>
        </w:rPr>
        <w:t>heat</w:t>
      </w:r>
      <w:proofErr w:type="spellEnd"/>
      <w:r w:rsidRPr="00225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22575E">
        <w:rPr>
          <w:rFonts w:ascii="Times New Roman" w:eastAsia="Times New Roman" w:hAnsi="Times New Roman" w:cs="Times New Roman"/>
          <w:lang w:eastAsia="ru-RU"/>
        </w:rPr>
        <w:t>control</w:t>
      </w:r>
      <w:proofErr w:type="spellEnd"/>
      <w:r w:rsidRPr="00225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22575E">
        <w:rPr>
          <w:rFonts w:ascii="Times New Roman" w:eastAsia="Times New Roman" w:hAnsi="Times New Roman" w:cs="Times New Roman"/>
          <w:lang w:eastAsia="ru-RU"/>
        </w:rPr>
        <w:t>systems</w:t>
      </w:r>
      <w:proofErr w:type="spellEnd"/>
      <w:r w:rsidRPr="0022575E">
        <w:rPr>
          <w:rFonts w:ascii="Times New Roman" w:eastAsia="Times New Roman" w:hAnsi="Times New Roman" w:cs="Times New Roman"/>
          <w:lang w:eastAsia="ru-RU"/>
        </w:rPr>
        <w:t xml:space="preserve"> - </w:t>
      </w:r>
      <w:proofErr w:type="spellStart"/>
      <w:r w:rsidRPr="0022575E">
        <w:rPr>
          <w:rFonts w:ascii="Times New Roman" w:eastAsia="Times New Roman" w:hAnsi="Times New Roman" w:cs="Times New Roman"/>
          <w:lang w:eastAsia="ru-RU"/>
        </w:rPr>
        <w:t>Part</w:t>
      </w:r>
      <w:proofErr w:type="spellEnd"/>
      <w:r w:rsidRPr="0022575E">
        <w:rPr>
          <w:rFonts w:ascii="Times New Roman" w:eastAsia="Times New Roman" w:hAnsi="Times New Roman" w:cs="Times New Roman"/>
          <w:lang w:eastAsia="ru-RU"/>
        </w:rPr>
        <w:t xml:space="preserve"> 9: </w:t>
      </w:r>
      <w:proofErr w:type="spellStart"/>
      <w:r w:rsidRPr="0022575E">
        <w:rPr>
          <w:rFonts w:ascii="Times New Roman" w:eastAsia="Times New Roman" w:hAnsi="Times New Roman" w:cs="Times New Roman"/>
          <w:lang w:eastAsia="ru-RU"/>
        </w:rPr>
        <w:t>Specification</w:t>
      </w:r>
      <w:proofErr w:type="spellEnd"/>
      <w:r w:rsidRPr="00225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22575E">
        <w:rPr>
          <w:rFonts w:ascii="Times New Roman" w:eastAsia="Times New Roman" w:hAnsi="Times New Roman" w:cs="Times New Roman"/>
          <w:lang w:eastAsia="ru-RU"/>
        </w:rPr>
        <w:t>for</w:t>
      </w:r>
      <w:proofErr w:type="spellEnd"/>
      <w:r w:rsidRPr="00225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22575E">
        <w:rPr>
          <w:rFonts w:ascii="Times New Roman" w:eastAsia="Times New Roman" w:hAnsi="Times New Roman" w:cs="Times New Roman"/>
          <w:lang w:eastAsia="ru-RU"/>
        </w:rPr>
        <w:t>control</w:t>
      </w:r>
      <w:proofErr w:type="spellEnd"/>
      <w:r w:rsidRPr="002257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22575E">
        <w:rPr>
          <w:rFonts w:ascii="Times New Roman" w:eastAsia="Times New Roman" w:hAnsi="Times New Roman" w:cs="Times New Roman"/>
          <w:lang w:eastAsia="ru-RU"/>
        </w:rPr>
        <w:t>equipment</w:t>
      </w:r>
      <w:proofErr w:type="spellEnd"/>
      <w:r w:rsidRPr="0022575E">
        <w:rPr>
          <w:rFonts w:ascii="Times New Roman" w:eastAsia="Times New Roman" w:hAnsi="Times New Roman" w:cs="Times New Roman"/>
          <w:lang w:eastAsia="ru-RU"/>
        </w:rPr>
        <w:t>» и принятие его в Республике Казахстан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22575E">
        <w:rPr>
          <w:rFonts w:ascii="Times New Roman" w:eastAsia="Times New Roman" w:hAnsi="Times New Roman" w:cs="Times New Roman"/>
          <w:lang w:eastAsia="ru-RU"/>
        </w:rPr>
        <w:t>актуальна</w:t>
      </w:r>
      <w:proofErr w:type="gramEnd"/>
      <w:r w:rsidRPr="0022575E">
        <w:rPr>
          <w:rFonts w:ascii="Times New Roman" w:eastAsia="Times New Roman" w:hAnsi="Times New Roman" w:cs="Times New Roman"/>
          <w:lang w:eastAsia="ru-RU"/>
        </w:rPr>
        <w:t xml:space="preserve"> в настоящее время для существенного снижения фатальных исходов и материального ущерба от пожарных рисков</w:t>
      </w:r>
      <w:r w:rsidR="00F73BAF">
        <w:rPr>
          <w:rFonts w:ascii="Times New Roman" w:eastAsia="Times New Roman" w:hAnsi="Times New Roman" w:cs="Times New Roman"/>
          <w:lang w:eastAsia="ru-RU"/>
        </w:rPr>
        <w:t>.</w:t>
      </w:r>
      <w:r w:rsidRPr="0022575E">
        <w:rPr>
          <w:rFonts w:ascii="Times New Roman" w:eastAsia="Times New Roman" w:hAnsi="Times New Roman" w:cs="Times New Roman"/>
          <w:lang w:eastAsia="ru-RU"/>
        </w:rPr>
        <w:t xml:space="preserve"> </w:t>
      </w:r>
      <w:r w:rsidR="00F73BAF" w:rsidRPr="00F73BAF">
        <w:rPr>
          <w:rFonts w:ascii="Times New Roman" w:eastAsia="Times New Roman" w:hAnsi="Times New Roman" w:cs="Times New Roman"/>
          <w:lang w:eastAsia="ru-RU"/>
        </w:rPr>
        <w:t xml:space="preserve">Соблюдение требований предлагаемого стандарта заинтересованными организациями на обязательной основе является целесообразным для исключения/снижения воздействия опасных факторов при возникновении пожаров в зданиях и сооружениях </w:t>
      </w:r>
    </w:p>
    <w:p w:rsidR="00A52951" w:rsidRPr="00402A81" w:rsidRDefault="0022575E" w:rsidP="00983D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2575E">
        <w:rPr>
          <w:rFonts w:ascii="Times New Roman" w:eastAsia="Times New Roman" w:hAnsi="Times New Roman" w:cs="Times New Roman"/>
          <w:lang w:eastAsia="ru-RU"/>
        </w:rPr>
        <w:t xml:space="preserve">Поэтому разработка национального стандарта </w:t>
      </w:r>
      <w:proofErr w:type="gramStart"/>
      <w:r w:rsidRPr="0022575E">
        <w:rPr>
          <w:rFonts w:ascii="Times New Roman" w:eastAsia="Times New Roman" w:hAnsi="Times New Roman" w:cs="Times New Roman"/>
          <w:lang w:eastAsia="ru-RU"/>
        </w:rPr>
        <w:t>СТ</w:t>
      </w:r>
      <w:proofErr w:type="gramEnd"/>
      <w:r w:rsidRPr="0022575E">
        <w:rPr>
          <w:rFonts w:ascii="Times New Roman" w:eastAsia="Times New Roman" w:hAnsi="Times New Roman" w:cs="Times New Roman"/>
          <w:lang w:eastAsia="ru-RU"/>
        </w:rPr>
        <w:t xml:space="preserve"> РК ISO 21927 - 9 позволит хозяйствующим субъектам строительной отрасли правильно принять основные технические характеристики в части выбора необходимого контрольного оборудования для конкретного проектируемого объекта.</w:t>
      </w:r>
    </w:p>
    <w:p w:rsidR="00091C54" w:rsidRPr="00402A81" w:rsidRDefault="00D91B87" w:rsidP="00C05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 xml:space="preserve">На территории </w:t>
      </w:r>
      <w:r w:rsidR="00091C54" w:rsidRPr="00402A81">
        <w:rPr>
          <w:rFonts w:ascii="Times New Roman" w:eastAsia="Times New Roman" w:hAnsi="Times New Roman" w:cs="Times New Roman"/>
          <w:lang w:eastAsia="ru-RU"/>
        </w:rPr>
        <w:t>Республик</w:t>
      </w:r>
      <w:r w:rsidRPr="00402A81">
        <w:rPr>
          <w:rFonts w:ascii="Times New Roman" w:eastAsia="Times New Roman" w:hAnsi="Times New Roman" w:cs="Times New Roman"/>
          <w:lang w:eastAsia="ru-RU"/>
        </w:rPr>
        <w:t>и</w:t>
      </w:r>
      <w:r w:rsidR="00091C54" w:rsidRPr="00402A81">
        <w:rPr>
          <w:rFonts w:ascii="Times New Roman" w:eastAsia="Times New Roman" w:hAnsi="Times New Roman" w:cs="Times New Roman"/>
          <w:lang w:eastAsia="ru-RU"/>
        </w:rPr>
        <w:t xml:space="preserve"> Казахстан действуют следующие национальные стандарты по вопросам </w:t>
      </w:r>
      <w:proofErr w:type="spellStart"/>
      <w:r w:rsidR="00091C54" w:rsidRPr="00402A81">
        <w:rPr>
          <w:rFonts w:ascii="Times New Roman" w:eastAsia="Times New Roman" w:hAnsi="Times New Roman" w:cs="Times New Roman"/>
          <w:lang w:eastAsia="ru-RU"/>
        </w:rPr>
        <w:t>противодымной</w:t>
      </w:r>
      <w:proofErr w:type="spellEnd"/>
      <w:r w:rsidR="00091C54" w:rsidRPr="00402A81">
        <w:rPr>
          <w:rFonts w:ascii="Times New Roman" w:eastAsia="Times New Roman" w:hAnsi="Times New Roman" w:cs="Times New Roman"/>
          <w:lang w:eastAsia="ru-RU"/>
        </w:rPr>
        <w:t xml:space="preserve"> защиты и терморегулирования зданий и сооружений, которые были разработаны в 2019</w:t>
      </w:r>
      <w:r w:rsidR="00B02D0B" w:rsidRPr="00402A81">
        <w:rPr>
          <w:rFonts w:ascii="Times New Roman" w:eastAsia="Times New Roman" w:hAnsi="Times New Roman" w:cs="Times New Roman"/>
          <w:lang w:eastAsia="ru-RU"/>
        </w:rPr>
        <w:t>-2020</w:t>
      </w:r>
      <w:r w:rsidR="00091C54" w:rsidRPr="00402A81">
        <w:rPr>
          <w:rFonts w:ascii="Times New Roman" w:eastAsia="Times New Roman" w:hAnsi="Times New Roman" w:cs="Times New Roman"/>
          <w:lang w:eastAsia="ru-RU"/>
        </w:rPr>
        <w:t xml:space="preserve"> год</w:t>
      </w:r>
      <w:r w:rsidR="00B02D0B" w:rsidRPr="00402A81">
        <w:rPr>
          <w:rFonts w:ascii="Times New Roman" w:eastAsia="Times New Roman" w:hAnsi="Times New Roman" w:cs="Times New Roman"/>
          <w:lang w:eastAsia="ru-RU"/>
        </w:rPr>
        <w:t xml:space="preserve">ы: </w:t>
      </w:r>
    </w:p>
    <w:p w:rsidR="00091C54" w:rsidRPr="00402A81" w:rsidRDefault="00091C54" w:rsidP="00F6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–</w:t>
      </w:r>
      <w:r w:rsidRPr="00402A81">
        <w:rPr>
          <w:rFonts w:ascii="Times New Roman" w:eastAsia="Times New Roman" w:hAnsi="Times New Roman" w:cs="Times New Roman"/>
          <w:lang w:eastAsia="ru-RU"/>
        </w:rPr>
        <w:tab/>
        <w:t xml:space="preserve"> 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СТ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РК ISO 21927-1:2019 Системы контроля дыма и тепла. Часть 1. Технические условия на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дымозащитные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преграды;</w:t>
      </w:r>
    </w:p>
    <w:p w:rsidR="00091C54" w:rsidRPr="00402A81" w:rsidRDefault="00091C54" w:rsidP="00F6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–</w:t>
      </w:r>
      <w:r w:rsidRPr="00402A81">
        <w:rPr>
          <w:rFonts w:ascii="Times New Roman" w:eastAsia="Times New Roman" w:hAnsi="Times New Roman" w:cs="Times New Roman"/>
          <w:lang w:eastAsia="ru-RU"/>
        </w:rPr>
        <w:tab/>
        <w:t xml:space="preserve"> 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СТ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РК ISO 21927-2:2019 Системы контроля дыма и тепла. Часть 2. Технические условия на естественные дымовые и тепловые вытяжные вентиляторы;</w:t>
      </w:r>
    </w:p>
    <w:p w:rsidR="00091C54" w:rsidRPr="00402A81" w:rsidRDefault="00091C54" w:rsidP="00F6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–</w:t>
      </w:r>
      <w:r w:rsidRPr="00402A81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СТ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РК ISO 21927-3:2019 Системы контроля дыма и тепла. Часть 3. Технические условия на естественные дымовые и тепловые вытяжные вентиляторы;</w:t>
      </w:r>
    </w:p>
    <w:p w:rsidR="00091C54" w:rsidRPr="00402A81" w:rsidRDefault="00091C54" w:rsidP="00F6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–</w:t>
      </w:r>
      <w:r w:rsidRPr="00402A81">
        <w:rPr>
          <w:rFonts w:ascii="Times New Roman" w:eastAsia="Times New Roman" w:hAnsi="Times New Roman" w:cs="Times New Roman"/>
          <w:lang w:eastAsia="ru-RU"/>
        </w:rPr>
        <w:tab/>
        <w:t xml:space="preserve"> 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СТ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РК EN 12101-4:2019 Системы контроля дыма и тепла. Часть 4. Установление системы SHEVS для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дымо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>- и тепловой вентиляции;</w:t>
      </w:r>
    </w:p>
    <w:p w:rsidR="00091C54" w:rsidRPr="00402A81" w:rsidRDefault="00091C54" w:rsidP="00F6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lastRenderedPageBreak/>
        <w:t>–</w:t>
      </w:r>
      <w:r w:rsidRPr="00402A81">
        <w:rPr>
          <w:rFonts w:ascii="Times New Roman" w:eastAsia="Times New Roman" w:hAnsi="Times New Roman" w:cs="Times New Roman"/>
          <w:lang w:eastAsia="ru-RU"/>
        </w:rPr>
        <w:tab/>
        <w:t xml:space="preserve"> 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СТ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РК EN 12101-5:20</w:t>
      </w:r>
      <w:r w:rsidR="00124AF4" w:rsidRPr="00402A81">
        <w:rPr>
          <w:rFonts w:ascii="Times New Roman" w:eastAsia="Times New Roman" w:hAnsi="Times New Roman" w:cs="Times New Roman"/>
          <w:lang w:eastAsia="ru-RU"/>
        </w:rPr>
        <w:t>19</w:t>
      </w:r>
      <w:r w:rsidRPr="00402A81">
        <w:rPr>
          <w:rFonts w:ascii="Times New Roman" w:eastAsia="Times New Roman" w:hAnsi="Times New Roman" w:cs="Times New Roman"/>
          <w:lang w:eastAsia="ru-RU"/>
        </w:rPr>
        <w:t xml:space="preserve"> Системы контроля дыма и тепла. Часть 5. Руководящие указания по функциональным рекомендациям и методам расчета дымовых и тепловых вытяжных вентиляционных систем</w:t>
      </w:r>
      <w:r w:rsidR="00124AF4" w:rsidRPr="00402A81">
        <w:rPr>
          <w:rFonts w:ascii="Times New Roman" w:eastAsia="Times New Roman" w:hAnsi="Times New Roman" w:cs="Times New Roman"/>
          <w:lang w:eastAsia="ru-RU"/>
        </w:rPr>
        <w:t>;</w:t>
      </w:r>
    </w:p>
    <w:p w:rsidR="00124AF4" w:rsidRPr="00402A81" w:rsidRDefault="00124AF4" w:rsidP="00124A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 xml:space="preserve">– 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СТ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РК ISO 21927-4:2020 «Системы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дымоудаления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теплоудаления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. Часть 4. Вытяжные вентиляторы естественного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дымоудаления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теплоудаления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>. Конструкция, требования и установка»</w:t>
      </w:r>
    </w:p>
    <w:p w:rsidR="00124AF4" w:rsidRPr="00402A81" w:rsidRDefault="00124AF4" w:rsidP="00F6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 xml:space="preserve">– СТ РК ISO 21927-5:2020 «Системы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дымоудаления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теплоудаления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. Часть 5.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Cистемы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вытяжной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противодымной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вентиляции с механическим побуждением. Требования и проектирование»;</w:t>
      </w:r>
    </w:p>
    <w:p w:rsidR="00091C54" w:rsidRPr="00402A81" w:rsidRDefault="00091C54" w:rsidP="00124AF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Межгосударственные стандарты по данной тематике отсутствуют</w:t>
      </w:r>
      <w:r w:rsidR="00DB587C" w:rsidRPr="00402A81">
        <w:rPr>
          <w:rFonts w:ascii="Times New Roman" w:eastAsia="Times New Roman" w:hAnsi="Times New Roman" w:cs="Times New Roman"/>
          <w:lang w:eastAsia="ru-RU"/>
        </w:rPr>
        <w:t>.</w:t>
      </w:r>
    </w:p>
    <w:p w:rsidR="00475593" w:rsidRPr="00402A81" w:rsidRDefault="00F73BAF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73BAF">
        <w:rPr>
          <w:rFonts w:ascii="Times New Roman" w:hAnsi="Times New Roman" w:cs="Times New Roman"/>
        </w:rPr>
        <w:t xml:space="preserve">В целях реализации послания Главы Государства «Казахстан в новой реальности: время действий» утвержден Общенациональный план мероприятий, в основных разделах которого «Экономическое развитие в новых реалиях», «Социальное благополучие граждан - главный приоритет», «Доступное и качественное образование», «Развитие системы здравоохранения» и др. предусматривается строительство многочисленных социальных объектов и объектов жилищно-гражданского назначения. Разрабатываемый проект стандарта «Системы </w:t>
      </w:r>
      <w:proofErr w:type="spellStart"/>
      <w:r w:rsidRPr="00F73BAF">
        <w:rPr>
          <w:rFonts w:ascii="Times New Roman" w:hAnsi="Times New Roman" w:cs="Times New Roman"/>
        </w:rPr>
        <w:t>дымоудаления</w:t>
      </w:r>
      <w:proofErr w:type="spellEnd"/>
      <w:r w:rsidRPr="00F73BAF">
        <w:rPr>
          <w:rFonts w:ascii="Times New Roman" w:hAnsi="Times New Roman" w:cs="Times New Roman"/>
        </w:rPr>
        <w:t xml:space="preserve"> и </w:t>
      </w:r>
      <w:proofErr w:type="spellStart"/>
      <w:r w:rsidRPr="00F73BAF">
        <w:rPr>
          <w:rFonts w:ascii="Times New Roman" w:hAnsi="Times New Roman" w:cs="Times New Roman"/>
        </w:rPr>
        <w:t>теплоудаления</w:t>
      </w:r>
      <w:proofErr w:type="spellEnd"/>
      <w:r w:rsidRPr="00F73BAF">
        <w:rPr>
          <w:rFonts w:ascii="Times New Roman" w:hAnsi="Times New Roman" w:cs="Times New Roman"/>
        </w:rPr>
        <w:t xml:space="preserve">. Часть 4. Вытяжные вентиляторы естественного </w:t>
      </w:r>
      <w:proofErr w:type="spellStart"/>
      <w:r w:rsidRPr="00F73BAF">
        <w:rPr>
          <w:rFonts w:ascii="Times New Roman" w:hAnsi="Times New Roman" w:cs="Times New Roman"/>
        </w:rPr>
        <w:t>дымоудаления</w:t>
      </w:r>
      <w:proofErr w:type="spellEnd"/>
      <w:r w:rsidRPr="00F73BAF">
        <w:rPr>
          <w:rFonts w:ascii="Times New Roman" w:hAnsi="Times New Roman" w:cs="Times New Roman"/>
        </w:rPr>
        <w:t xml:space="preserve"> и </w:t>
      </w:r>
      <w:proofErr w:type="spellStart"/>
      <w:r w:rsidRPr="00F73BAF">
        <w:rPr>
          <w:rFonts w:ascii="Times New Roman" w:hAnsi="Times New Roman" w:cs="Times New Roman"/>
        </w:rPr>
        <w:t>теплоудаления</w:t>
      </w:r>
      <w:proofErr w:type="spellEnd"/>
      <w:r w:rsidRPr="00F73BAF">
        <w:rPr>
          <w:rFonts w:ascii="Times New Roman" w:hAnsi="Times New Roman" w:cs="Times New Roman"/>
        </w:rPr>
        <w:t xml:space="preserve">. Конструкция, требования и установка» является продолжением комплексной разработки серии действующих стандартов. Проект стандарта служит частью комплексного подхода для проектирования, монтажа и эксплуатации систем </w:t>
      </w:r>
      <w:proofErr w:type="spellStart"/>
      <w:r w:rsidRPr="00F73BAF">
        <w:rPr>
          <w:rFonts w:ascii="Times New Roman" w:hAnsi="Times New Roman" w:cs="Times New Roman"/>
        </w:rPr>
        <w:t>дымоудаления</w:t>
      </w:r>
      <w:proofErr w:type="spellEnd"/>
      <w:r w:rsidRPr="00F73BAF">
        <w:rPr>
          <w:rFonts w:ascii="Times New Roman" w:hAnsi="Times New Roman" w:cs="Times New Roman"/>
        </w:rPr>
        <w:t xml:space="preserve"> и </w:t>
      </w:r>
      <w:proofErr w:type="spellStart"/>
      <w:r w:rsidRPr="00F73BAF">
        <w:rPr>
          <w:rFonts w:ascii="Times New Roman" w:hAnsi="Times New Roman" w:cs="Times New Roman"/>
        </w:rPr>
        <w:t>теплоудаления</w:t>
      </w:r>
      <w:proofErr w:type="spellEnd"/>
      <w:r w:rsidRPr="00F73BAF">
        <w:rPr>
          <w:rFonts w:ascii="Times New Roman" w:hAnsi="Times New Roman" w:cs="Times New Roman"/>
        </w:rPr>
        <w:t>, которые необходимы для создания и поддержки незадымляемых зон в зданиях и сооружениях различного назначения.</w:t>
      </w:r>
      <w:r w:rsidR="00115401" w:rsidRPr="00402A81">
        <w:rPr>
          <w:rFonts w:ascii="Times New Roman" w:hAnsi="Times New Roman" w:cs="Times New Roman"/>
        </w:rPr>
        <w:t>.</w:t>
      </w:r>
    </w:p>
    <w:p w:rsidR="00F73F03" w:rsidRPr="00402A81" w:rsidRDefault="00F73F03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475593" w:rsidRPr="00402A81" w:rsidRDefault="009851C9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402A81">
        <w:rPr>
          <w:rFonts w:ascii="Times New Roman" w:hAnsi="Times New Roman" w:cs="Times New Roman"/>
          <w:b/>
        </w:rPr>
        <w:t xml:space="preserve">2. Основание для разработки стандарта, национального классификатора и рекомендаций по стандартизации с указанием соответствующего задания: </w:t>
      </w:r>
    </w:p>
    <w:p w:rsidR="006B1565" w:rsidRDefault="006B1565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851C9" w:rsidRPr="00402A81" w:rsidRDefault="009851C9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>Национальный план стандартизации на 2022 год (утвержден приказом Председателя Комитета технического регулирования и метрологии Министерства торговли и интеграции Республики Казахстан от «30» декабря 2021 года №485-</w:t>
      </w:r>
      <w:r w:rsidRPr="00402A81">
        <w:rPr>
          <w:rFonts w:ascii="Times New Roman" w:hAnsi="Times New Roman" w:cs="Times New Roman"/>
          <w:lang w:val="kk-KZ"/>
        </w:rPr>
        <w:t>НҚ</w:t>
      </w:r>
      <w:r w:rsidRPr="00402A81">
        <w:rPr>
          <w:rFonts w:ascii="Times New Roman" w:hAnsi="Times New Roman" w:cs="Times New Roman"/>
        </w:rPr>
        <w:t>). Организация, предоставившая предложение-заявку – Базовая организация Технического комитета по стандартизации № 55 «Архитектура, градостроительство и строительство» ТОО «Проектная академия «</w:t>
      </w:r>
      <w:r w:rsidRPr="00402A81">
        <w:rPr>
          <w:rFonts w:ascii="Times New Roman" w:hAnsi="Times New Roman" w:cs="Times New Roman"/>
          <w:lang w:val="en-US"/>
        </w:rPr>
        <w:t>KAZGOR</w:t>
      </w:r>
      <w:r w:rsidRPr="00402A81">
        <w:rPr>
          <w:rFonts w:ascii="Times New Roman" w:hAnsi="Times New Roman" w:cs="Times New Roman"/>
        </w:rPr>
        <w:t xml:space="preserve">». </w:t>
      </w:r>
    </w:p>
    <w:p w:rsidR="00F73F03" w:rsidRPr="00402A81" w:rsidRDefault="00F73F03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9851C9" w:rsidRPr="00402A81" w:rsidRDefault="009851C9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402A81">
        <w:rPr>
          <w:rFonts w:ascii="Times New Roman" w:hAnsi="Times New Roman" w:cs="Times New Roman"/>
          <w:b/>
        </w:rPr>
        <w:t>3. Характеристика объекта стандартизации</w:t>
      </w:r>
    </w:p>
    <w:p w:rsidR="006B1565" w:rsidRDefault="006B1565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67699" w:rsidRPr="005153C9" w:rsidRDefault="005153C9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153C9">
        <w:rPr>
          <w:rFonts w:ascii="Times New Roman" w:hAnsi="Times New Roman" w:cs="Times New Roman"/>
        </w:rPr>
        <w:t>Настоящ</w:t>
      </w:r>
      <w:r w:rsidR="008E0194">
        <w:rPr>
          <w:rFonts w:ascii="Times New Roman" w:hAnsi="Times New Roman" w:cs="Times New Roman"/>
        </w:rPr>
        <w:t xml:space="preserve">ая часть </w:t>
      </w:r>
      <w:r w:rsidRPr="005153C9">
        <w:rPr>
          <w:rFonts w:ascii="Times New Roman" w:hAnsi="Times New Roman" w:cs="Times New Roman"/>
        </w:rPr>
        <w:t xml:space="preserve">  стандарт</w:t>
      </w:r>
      <w:r w:rsidR="008E0194">
        <w:rPr>
          <w:rFonts w:ascii="Times New Roman" w:hAnsi="Times New Roman" w:cs="Times New Roman"/>
        </w:rPr>
        <w:t xml:space="preserve">а </w:t>
      </w:r>
      <w:r w:rsidRPr="005153C9">
        <w:rPr>
          <w:rFonts w:ascii="Times New Roman" w:hAnsi="Times New Roman" w:cs="Times New Roman"/>
        </w:rPr>
        <w:t xml:space="preserve"> ISO 21927 определяет требования к характеристикам продукта, классификации и методам испытаний для </w:t>
      </w:r>
      <w:r w:rsidR="008E0194">
        <w:rPr>
          <w:rFonts w:ascii="Times New Roman" w:hAnsi="Times New Roman" w:cs="Times New Roman"/>
        </w:rPr>
        <w:t xml:space="preserve">оборудования </w:t>
      </w:r>
      <w:r w:rsidR="008E0194" w:rsidRPr="008E0194">
        <w:rPr>
          <w:rFonts w:ascii="Times New Roman" w:hAnsi="Times New Roman" w:cs="Times New Roman"/>
        </w:rPr>
        <w:t>диспетчеризации</w:t>
      </w:r>
      <w:r w:rsidRPr="005153C9">
        <w:rPr>
          <w:rFonts w:ascii="Times New Roman" w:hAnsi="Times New Roman" w:cs="Times New Roman"/>
        </w:rPr>
        <w:t xml:space="preserve">, предназначенного для использования в системах </w:t>
      </w:r>
      <w:proofErr w:type="spellStart"/>
      <w:r>
        <w:rPr>
          <w:rFonts w:ascii="Times New Roman" w:hAnsi="Times New Roman" w:cs="Times New Roman"/>
        </w:rPr>
        <w:t>дымоудаления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теплоудаления</w:t>
      </w:r>
      <w:proofErr w:type="spellEnd"/>
      <w:r>
        <w:rPr>
          <w:rFonts w:ascii="Times New Roman" w:hAnsi="Times New Roman" w:cs="Times New Roman"/>
        </w:rPr>
        <w:t xml:space="preserve"> </w:t>
      </w:r>
      <w:r w:rsidRPr="005153C9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СД</w:t>
      </w:r>
      <w:r w:rsidR="0051066B">
        <w:rPr>
          <w:rFonts w:ascii="Times New Roman" w:hAnsi="Times New Roman" w:cs="Times New Roman"/>
        </w:rPr>
        <w:t>Т</w:t>
      </w:r>
      <w:r w:rsidRPr="005153C9">
        <w:rPr>
          <w:rFonts w:ascii="Times New Roman" w:hAnsi="Times New Roman" w:cs="Times New Roman"/>
        </w:rPr>
        <w:t>) в зданиях.</w:t>
      </w:r>
    </w:p>
    <w:p w:rsidR="00367699" w:rsidRDefault="00367699" w:rsidP="005153C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A2EFC" w:rsidRPr="00402A81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402A81">
        <w:rPr>
          <w:rFonts w:ascii="Times New Roman" w:hAnsi="Times New Roman" w:cs="Times New Roman"/>
          <w:b/>
        </w:rPr>
        <w:t>4. Сведения о взаимосвязи проекта стандарта, национального классификатора и рекомендаций по стандартизации с техническими регламентами и документами по стандартизации</w:t>
      </w:r>
    </w:p>
    <w:p w:rsidR="006B1565" w:rsidRDefault="006B1565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40FE7" w:rsidRPr="00402A81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>Настоящий стандарт обеспечивает выполнение требований Технических регламентов Республики Казахстан «Требования к безопасности зданий и сооружений, строительных материалов и изделий» от 17 ноября 2010 года № 1202, «Общие требования к пожарной безопасности» от 23 июня 2017 года № 439.</w:t>
      </w:r>
    </w:p>
    <w:p w:rsidR="00C0556D" w:rsidRPr="00402A81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 xml:space="preserve">Национальный стандарт разработан в соответствии </w:t>
      </w:r>
      <w:proofErr w:type="gramStart"/>
      <w:r w:rsidRPr="00402A81">
        <w:rPr>
          <w:rFonts w:ascii="Times New Roman" w:hAnsi="Times New Roman" w:cs="Times New Roman"/>
        </w:rPr>
        <w:t>с</w:t>
      </w:r>
      <w:proofErr w:type="gramEnd"/>
      <w:r w:rsidRPr="00402A81">
        <w:rPr>
          <w:rFonts w:ascii="Times New Roman" w:hAnsi="Times New Roman" w:cs="Times New Roman"/>
        </w:rPr>
        <w:t>:</w:t>
      </w:r>
    </w:p>
    <w:p w:rsidR="00C0556D" w:rsidRPr="00402A81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>– Правилами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стандартизации, утвержденными приказом Министра по инвестициям и развитию Республики Казахстан от 26 декабря 2018 года № 918;</w:t>
      </w:r>
    </w:p>
    <w:p w:rsidR="00C0556D" w:rsidRPr="00402A81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 xml:space="preserve">– </w:t>
      </w:r>
      <w:proofErr w:type="gramStart"/>
      <w:r w:rsidRPr="00402A81">
        <w:rPr>
          <w:rFonts w:ascii="Times New Roman" w:hAnsi="Times New Roman" w:cs="Times New Roman"/>
        </w:rPr>
        <w:t>СТ</w:t>
      </w:r>
      <w:proofErr w:type="gramEnd"/>
      <w:r w:rsidRPr="00402A81">
        <w:rPr>
          <w:rFonts w:ascii="Times New Roman" w:hAnsi="Times New Roman" w:cs="Times New Roman"/>
        </w:rPr>
        <w:t xml:space="preserve"> РК 1.2-20</w:t>
      </w:r>
      <w:r w:rsidR="00D538B2" w:rsidRPr="00402A81">
        <w:rPr>
          <w:rFonts w:ascii="Times New Roman" w:hAnsi="Times New Roman" w:cs="Times New Roman"/>
        </w:rPr>
        <w:t>21</w:t>
      </w:r>
      <w:r w:rsidRPr="00402A81">
        <w:rPr>
          <w:rFonts w:ascii="Times New Roman" w:hAnsi="Times New Roman" w:cs="Times New Roman"/>
        </w:rPr>
        <w:t xml:space="preserve"> Порядок разработки документов по стандартизации; </w:t>
      </w:r>
    </w:p>
    <w:p w:rsidR="00C0556D" w:rsidRPr="00402A81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 xml:space="preserve">– </w:t>
      </w:r>
      <w:proofErr w:type="gramStart"/>
      <w:r w:rsidRPr="00402A81">
        <w:rPr>
          <w:rFonts w:ascii="Times New Roman" w:hAnsi="Times New Roman" w:cs="Times New Roman"/>
        </w:rPr>
        <w:t>СТ</w:t>
      </w:r>
      <w:proofErr w:type="gramEnd"/>
      <w:r w:rsidRPr="00402A81">
        <w:rPr>
          <w:rFonts w:ascii="Times New Roman" w:hAnsi="Times New Roman" w:cs="Times New Roman"/>
        </w:rPr>
        <w:t xml:space="preserve"> РК 1.5-2019 Общие требования к построению, изложению, оформлению и содержанию национальных стандартов и рекомендаций по стандартизации;</w:t>
      </w:r>
    </w:p>
    <w:p w:rsidR="00B40FE7" w:rsidRPr="00402A81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 xml:space="preserve">– </w:t>
      </w:r>
      <w:proofErr w:type="gramStart"/>
      <w:r w:rsidRPr="00402A81">
        <w:rPr>
          <w:rFonts w:ascii="Times New Roman" w:hAnsi="Times New Roman" w:cs="Times New Roman"/>
        </w:rPr>
        <w:t>СТ</w:t>
      </w:r>
      <w:proofErr w:type="gramEnd"/>
      <w:r w:rsidRPr="00402A81">
        <w:rPr>
          <w:rFonts w:ascii="Times New Roman" w:hAnsi="Times New Roman" w:cs="Times New Roman"/>
        </w:rPr>
        <w:t xml:space="preserve"> РК 1.9-2019 Общие требования к применению международных, региональных стандартов и стандартов иностранных государств на территории Республики Казахстан</w:t>
      </w:r>
    </w:p>
    <w:p w:rsidR="00F73F03" w:rsidRPr="00402A81" w:rsidRDefault="00F73F03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6B1565" w:rsidRDefault="006B1565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FA2EFC" w:rsidRPr="00402A81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402A81">
        <w:rPr>
          <w:rFonts w:ascii="Times New Roman" w:hAnsi="Times New Roman" w:cs="Times New Roman"/>
          <w:b/>
        </w:rPr>
        <w:lastRenderedPageBreak/>
        <w:t>5. Предполагаемые пользователи стандарта, национального классификатора и рекомендаций по стандартизации</w:t>
      </w:r>
    </w:p>
    <w:p w:rsidR="006B1565" w:rsidRDefault="006B1565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FA2EFC" w:rsidRPr="00402A81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 xml:space="preserve">Потенциальными пользователями данного стандарта являются производители продукции, проектировщики, эксперты и многие другие потребители национальной системы стандартизации. </w:t>
      </w:r>
    </w:p>
    <w:p w:rsidR="00B40FE7" w:rsidRPr="00402A81" w:rsidRDefault="00FA2EFC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 xml:space="preserve">Например, в г. </w:t>
      </w:r>
      <w:proofErr w:type="spellStart"/>
      <w:r w:rsidRPr="00402A81">
        <w:rPr>
          <w:rFonts w:ascii="Times New Roman" w:hAnsi="Times New Roman" w:cs="Times New Roman"/>
        </w:rPr>
        <w:t>Нур</w:t>
      </w:r>
      <w:proofErr w:type="spellEnd"/>
      <w:r w:rsidRPr="00402A81">
        <w:rPr>
          <w:rFonts w:ascii="Times New Roman" w:hAnsi="Times New Roman" w:cs="Times New Roman"/>
        </w:rPr>
        <w:t xml:space="preserve">-Султане есть компания ТОО «TABYS VS», которая является представителем финской компанией «KERA GROUP OY», занимающейся производством вентиляционных систем тепло и </w:t>
      </w:r>
      <w:proofErr w:type="spellStart"/>
      <w:r w:rsidRPr="00402A81">
        <w:rPr>
          <w:rFonts w:ascii="Times New Roman" w:hAnsi="Times New Roman" w:cs="Times New Roman"/>
        </w:rPr>
        <w:t>дымоудаления</w:t>
      </w:r>
      <w:proofErr w:type="spellEnd"/>
      <w:r w:rsidRPr="00402A81">
        <w:rPr>
          <w:rFonts w:ascii="Times New Roman" w:hAnsi="Times New Roman" w:cs="Times New Roman"/>
        </w:rPr>
        <w:t xml:space="preserve"> (</w:t>
      </w:r>
      <w:r w:rsidR="00702A83">
        <w:rPr>
          <w:rFonts w:ascii="Times New Roman" w:hAnsi="Times New Roman" w:cs="Times New Roman"/>
        </w:rPr>
        <w:t>ВСТД</w:t>
      </w:r>
      <w:r w:rsidRPr="00402A81">
        <w:rPr>
          <w:rFonts w:ascii="Times New Roman" w:hAnsi="Times New Roman" w:cs="Times New Roman"/>
        </w:rPr>
        <w:t xml:space="preserve">). Компания «KERA GROUP OY» заинтересована в разработке и в продвижении данного стандарта на территории Республики Казахстан. </w:t>
      </w:r>
    </w:p>
    <w:p w:rsidR="00F73F03" w:rsidRPr="00402A81" w:rsidRDefault="00F73F03" w:rsidP="00B101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10111" w:rsidRPr="00402A81" w:rsidRDefault="00B10111" w:rsidP="00B101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02A81">
        <w:rPr>
          <w:rFonts w:ascii="Times New Roman" w:eastAsia="Times New Roman" w:hAnsi="Times New Roman" w:cs="Times New Roman"/>
          <w:b/>
          <w:lang w:eastAsia="ru-RU"/>
        </w:rPr>
        <w:t>6. Сведения о рассылке проекта стандарта, национального классификатора и рекомендаций по стандартизации на согласование</w:t>
      </w:r>
    </w:p>
    <w:p w:rsidR="006B1565" w:rsidRDefault="006B1565" w:rsidP="00B10111">
      <w:pPr>
        <w:widowControl w:val="0"/>
        <w:tabs>
          <w:tab w:val="left" w:pos="68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B10111" w:rsidRPr="00402A81" w:rsidRDefault="00B10111" w:rsidP="00B10111">
      <w:pPr>
        <w:widowControl w:val="0"/>
        <w:tabs>
          <w:tab w:val="left" w:pos="68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Уведомление о разработке первой редакции и те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кст пр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оекта национального стандарта были опубликованы и размещены на сайте </w:t>
      </w:r>
      <w:r w:rsidR="00976A59" w:rsidRPr="00402A81">
        <w:rPr>
          <w:rFonts w:ascii="Times New Roman" w:eastAsia="Times New Roman" w:hAnsi="Times New Roman" w:cs="Times New Roman"/>
          <w:lang w:eastAsia="ru-RU"/>
        </w:rPr>
        <w:t>РГП «</w:t>
      </w:r>
      <w:proofErr w:type="spellStart"/>
      <w:r w:rsidR="00976A59" w:rsidRPr="00402A81">
        <w:rPr>
          <w:rFonts w:ascii="Times New Roman" w:eastAsia="Times New Roman" w:hAnsi="Times New Roman" w:cs="Times New Roman"/>
          <w:lang w:eastAsia="ru-RU"/>
        </w:rPr>
        <w:t>КазСтандарт</w:t>
      </w:r>
      <w:proofErr w:type="spellEnd"/>
      <w:r w:rsidR="00976A59" w:rsidRPr="00402A81">
        <w:rPr>
          <w:rFonts w:ascii="Times New Roman" w:eastAsia="Times New Roman" w:hAnsi="Times New Roman" w:cs="Times New Roman"/>
          <w:lang w:eastAsia="ru-RU"/>
        </w:rPr>
        <w:t>»</w:t>
      </w:r>
      <w:r w:rsidRPr="00402A81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5" w:history="1">
        <w:r w:rsidR="00976A59" w:rsidRPr="00402A81">
          <w:rPr>
            <w:rStyle w:val="a3"/>
            <w:rFonts w:ascii="Times New Roman" w:eastAsia="Times New Roman" w:hAnsi="Times New Roman" w:cs="Times New Roman"/>
            <w:lang w:eastAsia="ru-RU"/>
          </w:rPr>
          <w:t>www.k</w:t>
        </w:r>
        <w:proofErr w:type="spellStart"/>
        <w:r w:rsidR="00976A59" w:rsidRPr="00402A81">
          <w:rPr>
            <w:rStyle w:val="a3"/>
            <w:rFonts w:ascii="Times New Roman" w:eastAsia="Times New Roman" w:hAnsi="Times New Roman" w:cs="Times New Roman"/>
            <w:lang w:val="en-US" w:eastAsia="ru-RU"/>
          </w:rPr>
          <w:t>sm</w:t>
        </w:r>
        <w:proofErr w:type="spellEnd"/>
        <w:r w:rsidR="00976A59" w:rsidRPr="00402A81">
          <w:rPr>
            <w:rStyle w:val="a3"/>
            <w:rFonts w:ascii="Times New Roman" w:eastAsia="Times New Roman" w:hAnsi="Times New Roman" w:cs="Times New Roman"/>
            <w:lang w:eastAsia="ru-RU"/>
          </w:rPr>
          <w:t>.</w:t>
        </w:r>
        <w:proofErr w:type="spellStart"/>
        <w:r w:rsidR="00976A59" w:rsidRPr="00402A81">
          <w:rPr>
            <w:rStyle w:val="a3"/>
            <w:rFonts w:ascii="Times New Roman" w:eastAsia="Times New Roman" w:hAnsi="Times New Roman" w:cs="Times New Roman"/>
            <w:lang w:eastAsia="ru-RU"/>
          </w:rPr>
          <w:t>kz</w:t>
        </w:r>
        <w:proofErr w:type="spellEnd"/>
      </w:hyperlink>
      <w:r w:rsidRPr="00402A81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B10111" w:rsidRPr="00402A81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Проект стандарта направлен на рассмотрение и согласование, в следующем количестве:</w:t>
      </w:r>
    </w:p>
    <w:p w:rsidR="00B10111" w:rsidRPr="00402A81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- государственные органы Республики Казахстан;</w:t>
      </w:r>
    </w:p>
    <w:p w:rsidR="00B10111" w:rsidRPr="00402A81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- Национальная палата предпринимателей Республики Казахстан «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Атамекен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>»;</w:t>
      </w:r>
    </w:p>
    <w:p w:rsidR="00B10111" w:rsidRPr="00402A81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 xml:space="preserve">- </w:t>
      </w:r>
      <w:r w:rsidR="00816696" w:rsidRPr="00402A81">
        <w:rPr>
          <w:rFonts w:ascii="Times New Roman" w:eastAsia="Times New Roman" w:hAnsi="Times New Roman" w:cs="Times New Roman"/>
          <w:lang w:eastAsia="ru-RU"/>
        </w:rPr>
        <w:t>о</w:t>
      </w:r>
      <w:r w:rsidRPr="00402A81">
        <w:rPr>
          <w:rFonts w:ascii="Times New Roman" w:eastAsia="Times New Roman" w:hAnsi="Times New Roman" w:cs="Times New Roman"/>
          <w:lang w:eastAsia="ru-RU"/>
        </w:rPr>
        <w:t>рганы по подтверждению соответствия, ТОО «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Национальный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центр аккредитации»;</w:t>
      </w:r>
    </w:p>
    <w:p w:rsidR="00B10111" w:rsidRPr="00402A81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- технические комитеты по стандартизации;</w:t>
      </w:r>
    </w:p>
    <w:p w:rsidR="00B10111" w:rsidRPr="00402A81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 xml:space="preserve">- аккредитованные ассоциации; </w:t>
      </w:r>
    </w:p>
    <w:p w:rsidR="00B10111" w:rsidRPr="00402A81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- заинтересованные организации – производители продукции и строительные компании.</w:t>
      </w:r>
    </w:p>
    <w:p w:rsidR="00B10111" w:rsidRPr="00402A81" w:rsidRDefault="00B10111" w:rsidP="00B101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F73F03" w:rsidRPr="00402A81" w:rsidRDefault="00F73F03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887AED" w:rsidRPr="00402A81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>7</w:t>
      </w:r>
      <w:r w:rsidR="002D64AF"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>.</w:t>
      </w:r>
      <w:r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6B1565" w:rsidRDefault="006B1565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F73F03" w:rsidRPr="00402A81" w:rsidRDefault="00F73F03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 xml:space="preserve">Настоящий стандарт идентичен международному стандарту </w:t>
      </w:r>
      <w:r w:rsidR="00367699" w:rsidRPr="00367699">
        <w:rPr>
          <w:rFonts w:ascii="Times New Roman" w:eastAsia="Times New Roman" w:hAnsi="Times New Roman" w:cs="Times New Roman"/>
          <w:lang w:eastAsia="ru-RU"/>
        </w:rPr>
        <w:t>ISO 21927-9:2012 «</w:t>
      </w:r>
      <w:proofErr w:type="spellStart"/>
      <w:r w:rsidR="00367699" w:rsidRPr="00367699">
        <w:rPr>
          <w:rFonts w:ascii="Times New Roman" w:eastAsia="Times New Roman" w:hAnsi="Times New Roman" w:cs="Times New Roman"/>
          <w:lang w:eastAsia="ru-RU"/>
        </w:rPr>
        <w:t>Smoke</w:t>
      </w:r>
      <w:proofErr w:type="spellEnd"/>
      <w:r w:rsidR="00367699" w:rsidRPr="0036769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367699" w:rsidRPr="00367699">
        <w:rPr>
          <w:rFonts w:ascii="Times New Roman" w:eastAsia="Times New Roman" w:hAnsi="Times New Roman" w:cs="Times New Roman"/>
          <w:lang w:eastAsia="ru-RU"/>
        </w:rPr>
        <w:t>and</w:t>
      </w:r>
      <w:proofErr w:type="spellEnd"/>
      <w:r w:rsidR="00367699" w:rsidRPr="0036769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367699" w:rsidRPr="00367699">
        <w:rPr>
          <w:rFonts w:ascii="Times New Roman" w:eastAsia="Times New Roman" w:hAnsi="Times New Roman" w:cs="Times New Roman"/>
          <w:lang w:eastAsia="ru-RU"/>
        </w:rPr>
        <w:t>heat</w:t>
      </w:r>
      <w:proofErr w:type="spellEnd"/>
      <w:r w:rsidR="00367699" w:rsidRPr="0036769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367699" w:rsidRPr="00367699">
        <w:rPr>
          <w:rFonts w:ascii="Times New Roman" w:eastAsia="Times New Roman" w:hAnsi="Times New Roman" w:cs="Times New Roman"/>
          <w:lang w:eastAsia="ru-RU"/>
        </w:rPr>
        <w:t>control</w:t>
      </w:r>
      <w:proofErr w:type="spellEnd"/>
      <w:r w:rsidR="00367699" w:rsidRPr="0036769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367699" w:rsidRPr="00367699">
        <w:rPr>
          <w:rFonts w:ascii="Times New Roman" w:eastAsia="Times New Roman" w:hAnsi="Times New Roman" w:cs="Times New Roman"/>
          <w:lang w:eastAsia="ru-RU"/>
        </w:rPr>
        <w:t>systems</w:t>
      </w:r>
      <w:proofErr w:type="spellEnd"/>
      <w:r w:rsidR="00367699" w:rsidRPr="00367699">
        <w:rPr>
          <w:rFonts w:ascii="Times New Roman" w:eastAsia="Times New Roman" w:hAnsi="Times New Roman" w:cs="Times New Roman"/>
          <w:lang w:eastAsia="ru-RU"/>
        </w:rPr>
        <w:t xml:space="preserve"> - </w:t>
      </w:r>
      <w:proofErr w:type="spellStart"/>
      <w:r w:rsidR="00367699" w:rsidRPr="00367699">
        <w:rPr>
          <w:rFonts w:ascii="Times New Roman" w:eastAsia="Times New Roman" w:hAnsi="Times New Roman" w:cs="Times New Roman"/>
          <w:lang w:eastAsia="ru-RU"/>
        </w:rPr>
        <w:t>Part</w:t>
      </w:r>
      <w:proofErr w:type="spellEnd"/>
      <w:r w:rsidR="00367699" w:rsidRPr="00367699">
        <w:rPr>
          <w:rFonts w:ascii="Times New Roman" w:eastAsia="Times New Roman" w:hAnsi="Times New Roman" w:cs="Times New Roman"/>
          <w:lang w:eastAsia="ru-RU"/>
        </w:rPr>
        <w:t xml:space="preserve"> 9: </w:t>
      </w:r>
      <w:proofErr w:type="spellStart"/>
      <w:proofErr w:type="gramStart"/>
      <w:r w:rsidR="00367699" w:rsidRPr="00367699">
        <w:rPr>
          <w:rFonts w:ascii="Times New Roman" w:eastAsia="Times New Roman" w:hAnsi="Times New Roman" w:cs="Times New Roman"/>
          <w:lang w:eastAsia="ru-RU"/>
        </w:rPr>
        <w:t>Specification</w:t>
      </w:r>
      <w:proofErr w:type="spellEnd"/>
      <w:r w:rsidR="00367699" w:rsidRPr="0036769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367699" w:rsidRPr="00367699">
        <w:rPr>
          <w:rFonts w:ascii="Times New Roman" w:eastAsia="Times New Roman" w:hAnsi="Times New Roman" w:cs="Times New Roman"/>
          <w:lang w:eastAsia="ru-RU"/>
        </w:rPr>
        <w:t>for</w:t>
      </w:r>
      <w:proofErr w:type="spellEnd"/>
      <w:r w:rsidR="00367699" w:rsidRPr="0036769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367699" w:rsidRPr="00367699">
        <w:rPr>
          <w:rFonts w:ascii="Times New Roman" w:eastAsia="Times New Roman" w:hAnsi="Times New Roman" w:cs="Times New Roman"/>
          <w:lang w:eastAsia="ru-RU"/>
        </w:rPr>
        <w:t>control</w:t>
      </w:r>
      <w:proofErr w:type="spellEnd"/>
      <w:r w:rsidR="00367699" w:rsidRPr="0036769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367699" w:rsidRPr="00367699">
        <w:rPr>
          <w:rFonts w:ascii="Times New Roman" w:eastAsia="Times New Roman" w:hAnsi="Times New Roman" w:cs="Times New Roman"/>
          <w:lang w:eastAsia="ru-RU"/>
        </w:rPr>
        <w:t>equipment</w:t>
      </w:r>
      <w:proofErr w:type="spellEnd"/>
      <w:r w:rsidR="00367699" w:rsidRPr="00367699">
        <w:rPr>
          <w:rFonts w:ascii="Times New Roman" w:eastAsia="Times New Roman" w:hAnsi="Times New Roman" w:cs="Times New Roman"/>
          <w:lang w:eastAsia="ru-RU"/>
        </w:rPr>
        <w:t xml:space="preserve">» </w:t>
      </w:r>
      <w:r w:rsidRPr="00402A81">
        <w:rPr>
          <w:rFonts w:ascii="Times New Roman" w:eastAsia="Times New Roman" w:hAnsi="Times New Roman" w:cs="Times New Roman"/>
          <w:lang w:eastAsia="ru-RU"/>
        </w:rPr>
        <w:t xml:space="preserve">(Системы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дымоудаления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теплоудаления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Часть 8. Дымовые клапаны</w:t>
      </w:r>
      <w:r w:rsidR="00367699" w:rsidRPr="00367699">
        <w:t xml:space="preserve"> </w:t>
      </w:r>
      <w:r w:rsidR="00367699" w:rsidRPr="00367699">
        <w:rPr>
          <w:rFonts w:ascii="Times New Roman" w:eastAsia="Times New Roman" w:hAnsi="Times New Roman" w:cs="Times New Roman"/>
          <w:lang w:eastAsia="ru-RU"/>
        </w:rPr>
        <w:t xml:space="preserve">Системы контроля дыма и тепла. Часть 9. </w:t>
      </w:r>
      <w:proofErr w:type="gramStart"/>
      <w:r w:rsidR="00367699" w:rsidRPr="00367699">
        <w:rPr>
          <w:rFonts w:ascii="Times New Roman" w:eastAsia="Times New Roman" w:hAnsi="Times New Roman" w:cs="Times New Roman"/>
          <w:lang w:eastAsia="ru-RU"/>
        </w:rPr>
        <w:t>Технические условия на контрольное оборудование</w:t>
      </w:r>
      <w:r w:rsidRPr="00402A81">
        <w:rPr>
          <w:rFonts w:ascii="Times New Roman" w:eastAsia="Times New Roman" w:hAnsi="Times New Roman" w:cs="Times New Roman"/>
          <w:lang w:eastAsia="ru-RU"/>
        </w:rPr>
        <w:t>).</w:t>
      </w:r>
      <w:proofErr w:type="gramEnd"/>
    </w:p>
    <w:p w:rsidR="006B1565" w:rsidRDefault="006B1565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87AED" w:rsidRPr="00402A81" w:rsidRDefault="002D64AF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02A81">
        <w:rPr>
          <w:rFonts w:ascii="Times New Roman" w:eastAsia="Times New Roman" w:hAnsi="Times New Roman" w:cs="Times New Roman"/>
          <w:b/>
          <w:lang w:eastAsia="ru-RU"/>
        </w:rPr>
        <w:t>8</w:t>
      </w:r>
      <w:r w:rsidR="00887AED" w:rsidRPr="00402A81">
        <w:rPr>
          <w:rFonts w:ascii="Times New Roman" w:eastAsia="Times New Roman" w:hAnsi="Times New Roman" w:cs="Times New Roman"/>
          <w:b/>
          <w:lang w:eastAsia="ru-RU"/>
        </w:rPr>
        <w:t xml:space="preserve"> Данные о разработчике и соисполнителях (контактные данные), сроках разработки проекта стандарта</w:t>
      </w:r>
      <w:r w:rsidR="00225E6B" w:rsidRPr="00402A81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6B1565" w:rsidRDefault="006B1565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887AED" w:rsidRPr="00402A81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402A81">
        <w:rPr>
          <w:rFonts w:ascii="Times New Roman" w:eastAsia="Times New Roman" w:hAnsi="Times New Roman" w:cs="Times New Roman"/>
          <w:lang w:eastAsia="ru-RU"/>
        </w:rPr>
        <w:t xml:space="preserve">РГП на ПХВ «Казахстанский институт стандартизации и метрологии» г.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Нур</w:t>
      </w:r>
      <w:proofErr w:type="spellEnd"/>
      <w:r w:rsidRPr="00402A81">
        <w:rPr>
          <w:rFonts w:ascii="Times New Roman" w:eastAsia="Times New Roman" w:hAnsi="Times New Roman" w:cs="Times New Roman"/>
          <w:lang w:eastAsia="ru-RU"/>
        </w:rPr>
        <w:t xml:space="preserve">-Султан, Левый берег, ул. </w:t>
      </w:r>
      <w:proofErr w:type="spellStart"/>
      <w:r w:rsidRPr="00402A81">
        <w:rPr>
          <w:rFonts w:ascii="Times New Roman" w:eastAsia="Times New Roman" w:hAnsi="Times New Roman" w:cs="Times New Roman"/>
          <w:lang w:eastAsia="ru-RU"/>
        </w:rPr>
        <w:t>Мәңгілі</w:t>
      </w:r>
      <w:proofErr w:type="gramStart"/>
      <w:r w:rsidRPr="00402A81">
        <w:rPr>
          <w:rFonts w:ascii="Times New Roman" w:eastAsia="Times New Roman" w:hAnsi="Times New Roman" w:cs="Times New Roman"/>
          <w:lang w:eastAsia="ru-RU"/>
        </w:rPr>
        <w:t>к</w:t>
      </w:r>
      <w:proofErr w:type="spellEnd"/>
      <w:proofErr w:type="gramEnd"/>
      <w:r w:rsidRPr="00402A81">
        <w:rPr>
          <w:rFonts w:ascii="Times New Roman" w:eastAsia="Times New Roman" w:hAnsi="Times New Roman" w:cs="Times New Roman"/>
          <w:lang w:eastAsia="ru-RU"/>
        </w:rPr>
        <w:t xml:space="preserve"> ел, дом 11. </w:t>
      </w:r>
    </w:p>
    <w:p w:rsidR="00887AED" w:rsidRPr="00402A81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887AED" w:rsidRPr="00402A81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Срок начала разработки проекта стандарта – май 2022 года;</w:t>
      </w:r>
    </w:p>
    <w:p w:rsidR="00887AED" w:rsidRPr="00402A81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02A81">
        <w:rPr>
          <w:rFonts w:ascii="Times New Roman" w:eastAsia="Times New Roman" w:hAnsi="Times New Roman" w:cs="Times New Roman"/>
          <w:lang w:eastAsia="ru-RU"/>
        </w:rPr>
        <w:t>Срок утверждения проекта стандарта – ноябрь 2022 года.</w:t>
      </w:r>
    </w:p>
    <w:p w:rsidR="00887AED" w:rsidRPr="00402A81" w:rsidRDefault="00887AED" w:rsidP="00B10111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887AED" w:rsidRPr="00402A81" w:rsidRDefault="00887AED" w:rsidP="00B10111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225E6B" w:rsidRPr="00402A81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Заместитель </w:t>
      </w:r>
    </w:p>
    <w:p w:rsidR="00225E6B" w:rsidRPr="00402A81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генерального директора                                                                      С. </w:t>
      </w:r>
      <w:proofErr w:type="spellStart"/>
      <w:r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>Радаев</w:t>
      </w:r>
      <w:proofErr w:type="spellEnd"/>
    </w:p>
    <w:p w:rsidR="00225E6B" w:rsidRPr="00402A81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225E6B" w:rsidRPr="00402A81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225E6B" w:rsidRPr="00402A81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Эксперт по стандартизации, </w:t>
      </w:r>
    </w:p>
    <w:p w:rsidR="00225E6B" w:rsidRPr="00402A81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представитель ТК 55                                                                            А. </w:t>
      </w:r>
      <w:proofErr w:type="spellStart"/>
      <w:r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>Менешева</w:t>
      </w:r>
      <w:proofErr w:type="spellEnd"/>
      <w:r w:rsidRPr="00402A81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</w:t>
      </w:r>
    </w:p>
    <w:p w:rsidR="00B10111" w:rsidRPr="00402A81" w:rsidRDefault="00B10111" w:rsidP="00B10111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lang w:eastAsia="ru-RU"/>
        </w:rPr>
      </w:pPr>
    </w:p>
    <w:p w:rsidR="00B40FE7" w:rsidRPr="00402A81" w:rsidRDefault="00B40FE7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40FE7" w:rsidRPr="00402A81" w:rsidRDefault="00D10D98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02A81">
        <w:rPr>
          <w:rFonts w:ascii="Times New Roman" w:hAnsi="Times New Roman" w:cs="Times New Roman"/>
        </w:rPr>
        <w:t xml:space="preserve"> </w:t>
      </w:r>
      <w:r w:rsidR="00225E6B" w:rsidRPr="00402A81">
        <w:rPr>
          <w:rFonts w:ascii="Times New Roman" w:hAnsi="Times New Roman" w:cs="Times New Roman"/>
        </w:rPr>
        <w:t>8 705 986 04 77 «23»  мая 2022 г.</w:t>
      </w:r>
    </w:p>
    <w:sectPr w:rsidR="00B40FE7" w:rsidRPr="00402A81" w:rsidSect="00AF31F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B48"/>
    <w:rsid w:val="00004416"/>
    <w:rsid w:val="000049C1"/>
    <w:rsid w:val="000219B0"/>
    <w:rsid w:val="00034DFB"/>
    <w:rsid w:val="0004709B"/>
    <w:rsid w:val="00091C54"/>
    <w:rsid w:val="000A05AA"/>
    <w:rsid w:val="000C08F0"/>
    <w:rsid w:val="000D3975"/>
    <w:rsid w:val="000E1126"/>
    <w:rsid w:val="000E585A"/>
    <w:rsid w:val="001041ED"/>
    <w:rsid w:val="00115401"/>
    <w:rsid w:val="00124AF4"/>
    <w:rsid w:val="00132BCA"/>
    <w:rsid w:val="001A66AF"/>
    <w:rsid w:val="001E2A09"/>
    <w:rsid w:val="001F1DB2"/>
    <w:rsid w:val="001F4E19"/>
    <w:rsid w:val="0022575E"/>
    <w:rsid w:val="00225E6B"/>
    <w:rsid w:val="002603CD"/>
    <w:rsid w:val="00291233"/>
    <w:rsid w:val="002D0947"/>
    <w:rsid w:val="002D64AF"/>
    <w:rsid w:val="002E542A"/>
    <w:rsid w:val="00305E7E"/>
    <w:rsid w:val="00367699"/>
    <w:rsid w:val="00392616"/>
    <w:rsid w:val="003A05C0"/>
    <w:rsid w:val="003E6E34"/>
    <w:rsid w:val="00402A81"/>
    <w:rsid w:val="00434778"/>
    <w:rsid w:val="00436189"/>
    <w:rsid w:val="00452999"/>
    <w:rsid w:val="004728FC"/>
    <w:rsid w:val="00475593"/>
    <w:rsid w:val="00481B09"/>
    <w:rsid w:val="00497BA6"/>
    <w:rsid w:val="004A12A5"/>
    <w:rsid w:val="004A3A64"/>
    <w:rsid w:val="004A5167"/>
    <w:rsid w:val="004C27B0"/>
    <w:rsid w:val="004D6C83"/>
    <w:rsid w:val="004E0ECF"/>
    <w:rsid w:val="004E3CC5"/>
    <w:rsid w:val="004F0C55"/>
    <w:rsid w:val="004F677C"/>
    <w:rsid w:val="005079EA"/>
    <w:rsid w:val="0051066B"/>
    <w:rsid w:val="005153C9"/>
    <w:rsid w:val="005652B1"/>
    <w:rsid w:val="00573254"/>
    <w:rsid w:val="005A2C91"/>
    <w:rsid w:val="005C6052"/>
    <w:rsid w:val="005C71EF"/>
    <w:rsid w:val="005C7F93"/>
    <w:rsid w:val="00623D43"/>
    <w:rsid w:val="00694A26"/>
    <w:rsid w:val="006B1565"/>
    <w:rsid w:val="006B255E"/>
    <w:rsid w:val="006F1DED"/>
    <w:rsid w:val="00702A83"/>
    <w:rsid w:val="00705470"/>
    <w:rsid w:val="00776089"/>
    <w:rsid w:val="0079781E"/>
    <w:rsid w:val="007A28DC"/>
    <w:rsid w:val="007A5439"/>
    <w:rsid w:val="007C36A5"/>
    <w:rsid w:val="007D3642"/>
    <w:rsid w:val="00802CC3"/>
    <w:rsid w:val="00816696"/>
    <w:rsid w:val="008339A4"/>
    <w:rsid w:val="00856DB7"/>
    <w:rsid w:val="0087050E"/>
    <w:rsid w:val="00885154"/>
    <w:rsid w:val="00887AED"/>
    <w:rsid w:val="008C33E8"/>
    <w:rsid w:val="008C5475"/>
    <w:rsid w:val="008D4B5E"/>
    <w:rsid w:val="008E0194"/>
    <w:rsid w:val="0090756F"/>
    <w:rsid w:val="00910A51"/>
    <w:rsid w:val="00921BF7"/>
    <w:rsid w:val="00922B3D"/>
    <w:rsid w:val="009423DF"/>
    <w:rsid w:val="009427CE"/>
    <w:rsid w:val="009503CF"/>
    <w:rsid w:val="00971262"/>
    <w:rsid w:val="00976A59"/>
    <w:rsid w:val="00983D2F"/>
    <w:rsid w:val="009851C9"/>
    <w:rsid w:val="00985E0E"/>
    <w:rsid w:val="009E52D9"/>
    <w:rsid w:val="00A12C53"/>
    <w:rsid w:val="00A5012E"/>
    <w:rsid w:val="00A52951"/>
    <w:rsid w:val="00A62B48"/>
    <w:rsid w:val="00AA75D1"/>
    <w:rsid w:val="00AB1D0B"/>
    <w:rsid w:val="00AD2A27"/>
    <w:rsid w:val="00AD7F96"/>
    <w:rsid w:val="00AF18B7"/>
    <w:rsid w:val="00AF31F6"/>
    <w:rsid w:val="00AF50C3"/>
    <w:rsid w:val="00B02D0B"/>
    <w:rsid w:val="00B10111"/>
    <w:rsid w:val="00B154A1"/>
    <w:rsid w:val="00B40FE7"/>
    <w:rsid w:val="00B756CF"/>
    <w:rsid w:val="00B759A5"/>
    <w:rsid w:val="00BA409E"/>
    <w:rsid w:val="00BC0C82"/>
    <w:rsid w:val="00BC4EDE"/>
    <w:rsid w:val="00BC74C3"/>
    <w:rsid w:val="00BE2D26"/>
    <w:rsid w:val="00BF32B7"/>
    <w:rsid w:val="00C0556D"/>
    <w:rsid w:val="00C125F4"/>
    <w:rsid w:val="00C23334"/>
    <w:rsid w:val="00C40628"/>
    <w:rsid w:val="00C51EBC"/>
    <w:rsid w:val="00C847F3"/>
    <w:rsid w:val="00C924CE"/>
    <w:rsid w:val="00CD442E"/>
    <w:rsid w:val="00CE6F6F"/>
    <w:rsid w:val="00D038CD"/>
    <w:rsid w:val="00D10D98"/>
    <w:rsid w:val="00D538B2"/>
    <w:rsid w:val="00D5438B"/>
    <w:rsid w:val="00D67099"/>
    <w:rsid w:val="00D727BB"/>
    <w:rsid w:val="00D76919"/>
    <w:rsid w:val="00D91B87"/>
    <w:rsid w:val="00DB587C"/>
    <w:rsid w:val="00DC7663"/>
    <w:rsid w:val="00DD349B"/>
    <w:rsid w:val="00EA6091"/>
    <w:rsid w:val="00EA66D1"/>
    <w:rsid w:val="00EB74EF"/>
    <w:rsid w:val="00EC63A5"/>
    <w:rsid w:val="00F019D8"/>
    <w:rsid w:val="00F47C26"/>
    <w:rsid w:val="00F65DFF"/>
    <w:rsid w:val="00F73BAF"/>
    <w:rsid w:val="00F73F03"/>
    <w:rsid w:val="00FA2EFC"/>
    <w:rsid w:val="00FA346A"/>
    <w:rsid w:val="00FB0375"/>
    <w:rsid w:val="00FC321F"/>
    <w:rsid w:val="00FC3912"/>
    <w:rsid w:val="00FD3EDC"/>
    <w:rsid w:val="00FE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01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01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s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3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kazgor</Company>
  <LinksUpToDate>false</LinksUpToDate>
  <CharactersWithSpaces>10369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В. Белай</dc:creator>
  <cp:keywords/>
  <dc:description/>
  <cp:lastModifiedBy>Александр В. Белай</cp:lastModifiedBy>
  <cp:revision>308</cp:revision>
  <dcterms:created xsi:type="dcterms:W3CDTF">2020-05-20T04:28:00Z</dcterms:created>
  <dcterms:modified xsi:type="dcterms:W3CDTF">2022-05-23T03:47:00Z</dcterms:modified>
</cp:coreProperties>
</file>